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DE" w:rsidRDefault="00AA64DE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136F2D" w:rsidRDefault="00D443F1" w:rsidP="00136F2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136F2D">
        <w:rPr>
          <w:rFonts w:ascii="Arial" w:hAnsi="Arial" w:cs="Arial"/>
          <w:b/>
          <w:sz w:val="24"/>
          <w:szCs w:val="24"/>
        </w:rPr>
        <w:t>okresního</w:t>
      </w:r>
      <w:r w:rsidR="00DA75DA">
        <w:rPr>
          <w:rFonts w:ascii="Arial" w:hAnsi="Arial" w:cs="Arial"/>
          <w:b/>
          <w:sz w:val="24"/>
          <w:szCs w:val="24"/>
        </w:rPr>
        <w:t xml:space="preserve"> k</w:t>
      </w:r>
      <w:r w:rsidR="00AA64DE">
        <w:rPr>
          <w:rFonts w:ascii="Arial" w:hAnsi="Arial" w:cs="Arial"/>
          <w:b/>
          <w:sz w:val="24"/>
          <w:szCs w:val="24"/>
        </w:rPr>
        <w:t>ola</w:t>
      </w:r>
      <w:r>
        <w:rPr>
          <w:rFonts w:ascii="Arial" w:hAnsi="Arial" w:cs="Arial"/>
          <w:b/>
          <w:sz w:val="24"/>
          <w:szCs w:val="24"/>
        </w:rPr>
        <w:t xml:space="preserve"> přehlídky uměleckého přednesu recitátorů sólistů </w:t>
      </w:r>
      <w:r w:rsidR="00AA64DE">
        <w:rPr>
          <w:rFonts w:ascii="Arial" w:hAnsi="Arial" w:cs="Arial"/>
          <w:b/>
          <w:sz w:val="24"/>
          <w:szCs w:val="24"/>
        </w:rPr>
        <w:br/>
      </w:r>
      <w:r w:rsidR="00136F2D">
        <w:rPr>
          <w:rFonts w:ascii="Arial" w:hAnsi="Arial" w:cs="Arial"/>
          <w:b/>
          <w:sz w:val="24"/>
          <w:szCs w:val="24"/>
        </w:rPr>
        <w:t>ve Valašském Meziříčí</w:t>
      </w:r>
      <w:r w:rsidR="00DA75DA">
        <w:rPr>
          <w:rFonts w:ascii="Arial" w:hAnsi="Arial" w:cs="Arial"/>
          <w:b/>
          <w:sz w:val="24"/>
          <w:szCs w:val="24"/>
        </w:rPr>
        <w:t xml:space="preserve"> </w:t>
      </w:r>
      <w:r w:rsidR="00136F2D">
        <w:rPr>
          <w:rFonts w:ascii="Arial" w:hAnsi="Arial" w:cs="Arial"/>
          <w:b/>
          <w:sz w:val="24"/>
          <w:szCs w:val="24"/>
        </w:rPr>
        <w:t>15. března</w:t>
      </w:r>
      <w:r w:rsidR="001358FD">
        <w:rPr>
          <w:rFonts w:ascii="Arial" w:hAnsi="Arial" w:cs="Arial"/>
          <w:b/>
          <w:sz w:val="24"/>
          <w:szCs w:val="24"/>
        </w:rPr>
        <w:t xml:space="preserve"> 2016</w:t>
      </w:r>
      <w:bookmarkStart w:id="0" w:name="_GoBack"/>
      <w:bookmarkEnd w:id="0"/>
      <w:r w:rsidR="00AA64DE">
        <w:rPr>
          <w:rFonts w:ascii="Arial" w:hAnsi="Arial" w:cs="Arial"/>
          <w:b/>
          <w:sz w:val="24"/>
          <w:szCs w:val="24"/>
        </w:rPr>
        <w:t xml:space="preserve"> </w:t>
      </w:r>
      <w:r w:rsidR="00136F2D">
        <w:rPr>
          <w:rFonts w:ascii="Arial" w:hAnsi="Arial" w:cs="Arial"/>
          <w:b/>
          <w:sz w:val="24"/>
          <w:szCs w:val="24"/>
        </w:rPr>
        <w:t>– okres Vsetín</w:t>
      </w: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880FE5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880FE5">
        <w:rPr>
          <w:rFonts w:ascii="Arial" w:hAnsi="Arial" w:cs="Arial"/>
          <w:sz w:val="28"/>
          <w:szCs w:val="28"/>
        </w:rPr>
      </w:r>
      <w:r w:rsidR="00880FE5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880FE5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880FE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proofErr w:type="spellStart"/>
      <w:r w:rsidRPr="00A00558">
        <w:rPr>
          <w:rFonts w:ascii="Arial" w:hAnsi="Arial" w:cs="Arial"/>
        </w:rPr>
        <w:t>rč</w:t>
      </w:r>
      <w:proofErr w:type="spellEnd"/>
      <w:r w:rsidRPr="00A00558">
        <w:rPr>
          <w:rFonts w:ascii="Arial" w:hAnsi="Arial" w:cs="Arial"/>
        </w:rPr>
        <w:t xml:space="preserve"> (</w:t>
      </w:r>
      <w:proofErr w:type="gramStart"/>
      <w:r w:rsidRPr="00A00558">
        <w:rPr>
          <w:rFonts w:ascii="Arial" w:hAnsi="Arial" w:cs="Arial"/>
        </w:rPr>
        <w:t>bez lomeno</w:t>
      </w:r>
      <w:proofErr w:type="gramEnd"/>
      <w:r w:rsidRPr="00A00558">
        <w:rPr>
          <w:rFonts w:ascii="Arial" w:hAnsi="Arial" w:cs="Arial"/>
        </w:rPr>
        <w:t>)</w:t>
      </w:r>
      <w:r w:rsidR="00880FE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880FE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880FE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880FE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880FE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880FE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201</w:t>
      </w:r>
      <w:r w:rsidR="00D443F1" w:rsidRPr="00A00558">
        <w:rPr>
          <w:rFonts w:ascii="Arial" w:hAnsi="Arial" w:cs="Arial"/>
          <w:b/>
        </w:rPr>
        <w:t>4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880FE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880FE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880FE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880FE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  <w:b/>
          <w:u w:val="single"/>
        </w:rPr>
        <w:t>K přihlášce přiložte</w:t>
      </w:r>
      <w:r w:rsidR="009018CE" w:rsidRPr="00A00558">
        <w:rPr>
          <w:rFonts w:ascii="Arial" w:hAnsi="Arial" w:cs="Arial"/>
        </w:rPr>
        <w:t xml:space="preserve"> 7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880FE5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AA64DE">
        <w:rPr>
          <w:rFonts w:ascii="Arial" w:hAnsi="Arial" w:cs="Arial"/>
        </w:rPr>
        <w:instrText xml:space="preserve"> FORMTEXT </w:instrText>
      </w:r>
      <w:r w:rsidR="00880FE5">
        <w:rPr>
          <w:rFonts w:ascii="Arial" w:hAnsi="Arial" w:cs="Arial"/>
        </w:rPr>
      </w:r>
      <w:r w:rsidR="00880FE5">
        <w:rPr>
          <w:rFonts w:ascii="Arial" w:hAnsi="Arial" w:cs="Arial"/>
        </w:rPr>
        <w:fldChar w:fldCharType="separate"/>
      </w:r>
      <w:r w:rsidR="00AA64DE">
        <w:rPr>
          <w:rFonts w:ascii="Arial" w:hAnsi="Arial" w:cs="Arial"/>
          <w:noProof/>
        </w:rPr>
        <w:t> </w:t>
      </w:r>
      <w:r w:rsidR="00AA64DE">
        <w:rPr>
          <w:rFonts w:ascii="Arial" w:hAnsi="Arial" w:cs="Arial"/>
          <w:noProof/>
        </w:rPr>
        <w:t> </w:t>
      </w:r>
      <w:r w:rsidR="00AA64DE">
        <w:rPr>
          <w:rFonts w:ascii="Arial" w:hAnsi="Arial" w:cs="Arial"/>
          <w:noProof/>
        </w:rPr>
        <w:t> </w:t>
      </w:r>
      <w:r w:rsidR="00AA64DE">
        <w:rPr>
          <w:rFonts w:ascii="Arial" w:hAnsi="Arial" w:cs="Arial"/>
          <w:noProof/>
        </w:rPr>
        <w:t> </w:t>
      </w:r>
      <w:r w:rsidR="00AA64DE">
        <w:rPr>
          <w:rFonts w:ascii="Arial" w:hAnsi="Arial" w:cs="Arial"/>
          <w:noProof/>
        </w:rPr>
        <w:t> </w:t>
      </w:r>
      <w:r w:rsidR="00880FE5">
        <w:rPr>
          <w:rFonts w:ascii="Arial" w:hAnsi="Arial" w:cs="Arial"/>
        </w:rPr>
        <w:fldChar w:fldCharType="end"/>
      </w:r>
      <w:bookmarkEnd w:id="13"/>
      <w:r w:rsidRPr="00A00558">
        <w:rPr>
          <w:rFonts w:ascii="Arial" w:hAnsi="Arial" w:cs="Arial"/>
        </w:rPr>
        <w:t>201</w:t>
      </w:r>
      <w:r w:rsidR="00136F2D">
        <w:rPr>
          <w:rFonts w:ascii="Arial" w:hAnsi="Arial" w:cs="Arial"/>
        </w:rPr>
        <w:t>6</w:t>
      </w:r>
      <w:r w:rsidRPr="00A0055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</w:t>
      </w:r>
      <w:r w:rsidRPr="00A00558">
        <w:rPr>
          <w:rFonts w:ascii="Arial" w:hAnsi="Arial" w:cs="Arial"/>
        </w:rPr>
        <w:t xml:space="preserve">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</w:p>
    <w:sectPr w:rsidR="009018CE" w:rsidRPr="00A00558" w:rsidSect="00880F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C9" w:rsidRDefault="008B13C9" w:rsidP="00D443F1">
      <w:r>
        <w:separator/>
      </w:r>
    </w:p>
  </w:endnote>
  <w:endnote w:type="continuationSeparator" w:id="0">
    <w:p w:rsidR="008B13C9" w:rsidRDefault="008B13C9" w:rsidP="00D4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C9" w:rsidRDefault="008B13C9" w:rsidP="00D443F1">
      <w:r>
        <w:separator/>
      </w:r>
    </w:p>
  </w:footnote>
  <w:footnote w:type="continuationSeparator" w:id="0">
    <w:p w:rsidR="008B13C9" w:rsidRDefault="008B13C9" w:rsidP="00D4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FD" w:rsidRPr="001358FD" w:rsidRDefault="00AA64DE" w:rsidP="001358FD">
    <w:pPr>
      <w:jc w:val="both"/>
      <w:rPr>
        <w:rFonts w:ascii="Arial" w:hAnsi="Arial" w:cs="Arial"/>
        <w:b/>
        <w:sz w:val="24"/>
        <w:szCs w:val="24"/>
      </w:rPr>
    </w:pPr>
    <w:r w:rsidRPr="001358FD">
      <w:rPr>
        <w:rFonts w:ascii="Arial" w:hAnsi="Arial" w:cs="Arial"/>
        <w:b/>
        <w:sz w:val="24"/>
        <w:szCs w:val="24"/>
      </w:rPr>
      <w:t>5</w:t>
    </w:r>
    <w:r w:rsidR="001358FD" w:rsidRPr="001358FD">
      <w:rPr>
        <w:rFonts w:ascii="Arial" w:hAnsi="Arial" w:cs="Arial"/>
        <w:b/>
        <w:sz w:val="24"/>
        <w:szCs w:val="24"/>
      </w:rPr>
      <w:t>9</w:t>
    </w:r>
    <w:r w:rsidRPr="001358FD">
      <w:rPr>
        <w:rFonts w:ascii="Arial" w:hAnsi="Arial" w:cs="Arial"/>
        <w:b/>
        <w:sz w:val="24"/>
        <w:szCs w:val="24"/>
      </w:rPr>
      <w:t xml:space="preserve">. CELOSTÁTNÍ PŘEHLÍDKA WOLKRŮV PROSTÉJOV </w:t>
    </w:r>
    <w:proofErr w:type="gramStart"/>
    <w:r w:rsidR="001358FD" w:rsidRPr="001358FD">
      <w:rPr>
        <w:rFonts w:ascii="Arial" w:hAnsi="Arial" w:cs="Arial"/>
        <w:b/>
        <w:bCs/>
        <w:sz w:val="24"/>
        <w:szCs w:val="24"/>
      </w:rPr>
      <w:t>14.–18</w:t>
    </w:r>
    <w:proofErr w:type="gramEnd"/>
    <w:r w:rsidR="001358FD" w:rsidRPr="001358FD">
      <w:rPr>
        <w:rFonts w:ascii="Arial" w:hAnsi="Arial" w:cs="Arial"/>
        <w:b/>
        <w:bCs/>
        <w:sz w:val="24"/>
        <w:szCs w:val="24"/>
      </w:rPr>
      <w:t xml:space="preserve">. června 2016, </w:t>
    </w:r>
  </w:p>
  <w:p w:rsidR="00D443F1" w:rsidRDefault="00D443F1" w:rsidP="001358FD">
    <w:pP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748FD"/>
    <w:rsid w:val="000D4E6E"/>
    <w:rsid w:val="001358FD"/>
    <w:rsid w:val="00136F2D"/>
    <w:rsid w:val="002C41A8"/>
    <w:rsid w:val="00425F18"/>
    <w:rsid w:val="005858F0"/>
    <w:rsid w:val="00880FE5"/>
    <w:rsid w:val="008B13C9"/>
    <w:rsid w:val="008C2431"/>
    <w:rsid w:val="009018CE"/>
    <w:rsid w:val="00906518"/>
    <w:rsid w:val="00A00558"/>
    <w:rsid w:val="00A5744C"/>
    <w:rsid w:val="00A748FD"/>
    <w:rsid w:val="00AA64DE"/>
    <w:rsid w:val="00BF2EF0"/>
    <w:rsid w:val="00C83D73"/>
    <w:rsid w:val="00D3406E"/>
    <w:rsid w:val="00D443F1"/>
    <w:rsid w:val="00DA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FE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358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358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8178E-33FA-4D76-9D47-78F5A6A9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jana</cp:lastModifiedBy>
  <cp:revision>2</cp:revision>
  <cp:lastPrinted>2013-02-04T12:05:00Z</cp:lastPrinted>
  <dcterms:created xsi:type="dcterms:W3CDTF">2016-02-19T09:25:00Z</dcterms:created>
  <dcterms:modified xsi:type="dcterms:W3CDTF">2016-02-19T09:25:00Z</dcterms:modified>
</cp:coreProperties>
</file>